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37" w:type="dxa"/>
        <w:tblInd w:w="3369" w:type="dxa"/>
        <w:tblLayout w:type="fixed"/>
        <w:tblLook w:val="01E0" w:firstRow="1" w:lastRow="1" w:firstColumn="1" w:lastColumn="1" w:noHBand="0" w:noVBand="0"/>
      </w:tblPr>
      <w:tblGrid>
        <w:gridCol w:w="6237"/>
      </w:tblGrid>
      <w:tr w:rsidR="00B3169A" w:rsidRPr="004C3465" w:rsidTr="00B3169A">
        <w:trPr>
          <w:trHeight w:val="397"/>
        </w:trPr>
        <w:tc>
          <w:tcPr>
            <w:tcW w:w="6237" w:type="dxa"/>
            <w:shd w:val="clear" w:color="auto" w:fill="auto"/>
          </w:tcPr>
          <w:p w:rsidR="007E2D55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Начальнику </w:t>
            </w:r>
            <w:r w:rsidR="007E2D55"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нспекции Федеральной налоговой службы по </w:t>
            </w:r>
            <w:r w:rsidR="007E2D55">
              <w:rPr>
                <w:rFonts w:ascii="Times New Roman" w:hAnsi="Times New Roman"/>
                <w:sz w:val="28"/>
              </w:rPr>
              <w:t xml:space="preserve">Бахчисарайскому району </w:t>
            </w:r>
          </w:p>
          <w:p w:rsidR="00B3169A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Республик</w:t>
            </w:r>
            <w:r w:rsidR="007E2D55">
              <w:rPr>
                <w:rFonts w:ascii="Times New Roman" w:hAnsi="Times New Roman"/>
                <w:sz w:val="28"/>
              </w:rPr>
              <w:t>и</w:t>
            </w:r>
            <w:r>
              <w:rPr>
                <w:rFonts w:ascii="Times New Roman" w:hAnsi="Times New Roman"/>
                <w:sz w:val="28"/>
              </w:rPr>
              <w:t xml:space="preserve"> Крым </w:t>
            </w:r>
          </w:p>
          <w:p w:rsidR="00B3169A" w:rsidRPr="004C3465" w:rsidRDefault="007E2D55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Р.Р. Алиеву</w:t>
            </w:r>
          </w:p>
          <w:p w:rsidR="00B3169A" w:rsidRPr="00F61F02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32"/>
                <w:szCs w:val="3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</w:t>
            </w:r>
            <w:r w:rsidRPr="00F61F02">
              <w:rPr>
                <w:rFonts w:ascii="Times New Roman" w:hAnsi="Times New Roman"/>
                <w:sz w:val="32"/>
                <w:szCs w:val="32"/>
              </w:rPr>
              <w:t>______________________________</w:t>
            </w:r>
            <w:r>
              <w:rPr>
                <w:rFonts w:ascii="Times New Roman" w:hAnsi="Times New Roman"/>
                <w:sz w:val="32"/>
                <w:szCs w:val="32"/>
              </w:rPr>
              <w:t>______</w:t>
            </w:r>
            <w:r w:rsidRPr="00F61F02">
              <w:rPr>
                <w:rFonts w:ascii="Times New Roman" w:hAnsi="Times New Roman"/>
                <w:sz w:val="32"/>
                <w:szCs w:val="32"/>
              </w:rPr>
              <w:t>_</w:t>
            </w: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F61F02">
              <w:rPr>
                <w:rFonts w:ascii="Times New Roman" w:hAnsi="Times New Roman"/>
                <w:sz w:val="32"/>
                <w:szCs w:val="32"/>
              </w:rPr>
              <w:t>_____</w:t>
            </w:r>
            <w:r>
              <w:rPr>
                <w:rFonts w:ascii="Times New Roman" w:hAnsi="Times New Roman"/>
                <w:sz w:val="28"/>
              </w:rPr>
              <w:t>_____________________________________</w:t>
            </w:r>
          </w:p>
          <w:p w:rsidR="00B3169A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</w:t>
            </w:r>
            <w:proofErr w:type="gramEnd"/>
            <w:r w:rsidRPr="004C3465">
              <w:rPr>
                <w:rFonts w:ascii="Times New Roman" w:hAnsi="Times New Roman"/>
                <w:sz w:val="26"/>
                <w:szCs w:val="26"/>
              </w:rPr>
              <w:t xml:space="preserve">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98"/>
            </w:tblGrid>
            <w:tr w:rsidR="00B3169A" w:rsidRPr="00007A78" w:rsidTr="00B3169A">
              <w:tc>
                <w:tcPr>
                  <w:tcW w:w="6198" w:type="dxa"/>
                  <w:shd w:val="clear" w:color="auto" w:fill="auto"/>
                </w:tcPr>
                <w:p w:rsidR="00B3169A" w:rsidRPr="00F61F02" w:rsidRDefault="00B3169A" w:rsidP="007F6ED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B3169A" w:rsidRPr="00007A78" w:rsidTr="00B3169A">
              <w:tc>
                <w:tcPr>
                  <w:tcW w:w="6198" w:type="dxa"/>
                  <w:shd w:val="clear" w:color="auto" w:fill="auto"/>
                </w:tcPr>
                <w:p w:rsidR="00B3169A" w:rsidRPr="00F61F02" w:rsidRDefault="00B3169A" w:rsidP="007F6ED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B3169A" w:rsidRPr="00007A78" w:rsidTr="00B3169A">
              <w:tc>
                <w:tcPr>
                  <w:tcW w:w="6198" w:type="dxa"/>
                  <w:shd w:val="clear" w:color="auto" w:fill="auto"/>
                </w:tcPr>
                <w:p w:rsidR="00B3169A" w:rsidRPr="00F61F02" w:rsidRDefault="00B3169A" w:rsidP="007F6ED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  <w:tr w:rsidR="00B3169A" w:rsidRPr="00007A78" w:rsidTr="00B3169A">
              <w:tc>
                <w:tcPr>
                  <w:tcW w:w="6198" w:type="dxa"/>
                  <w:shd w:val="clear" w:color="auto" w:fill="auto"/>
                </w:tcPr>
                <w:p w:rsidR="00B3169A" w:rsidRPr="00F61F02" w:rsidRDefault="00B3169A" w:rsidP="007F6ED5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32"/>
                      <w:szCs w:val="32"/>
                    </w:rPr>
                  </w:pPr>
                </w:p>
              </w:tc>
            </w:tr>
          </w:tbl>
          <w:p w:rsidR="00B3169A" w:rsidRPr="008F6F56" w:rsidRDefault="00B213E3" w:rsidP="007F6ED5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(адрес регистрации</w:t>
            </w:r>
            <w:r w:rsidR="00B3169A" w:rsidRPr="008F6F56">
              <w:rPr>
                <w:rFonts w:ascii="Times New Roman" w:hAnsi="Times New Roman"/>
              </w:rPr>
              <w:t>)</w:t>
            </w: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3169A" w:rsidRDefault="00B3169A" w:rsidP="00B3169A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2"/>
        <w:gridCol w:w="6059"/>
      </w:tblGrid>
      <w:tr w:rsidR="00B3169A" w:rsidTr="007F6ED5">
        <w:tc>
          <w:tcPr>
            <w:tcW w:w="3652" w:type="dxa"/>
            <w:shd w:val="clear" w:color="auto" w:fill="auto"/>
          </w:tcPr>
          <w:p w:rsidR="00B3169A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  <w:p w:rsidR="00B3169A" w:rsidRPr="004C3465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6485" w:type="dxa"/>
            <w:shd w:val="clear" w:color="auto" w:fill="auto"/>
          </w:tcPr>
          <w:p w:rsidR="00B3169A" w:rsidRPr="004C3465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bookmarkStart w:id="0" w:name="_GoBack"/>
            <w:bookmarkEnd w:id="0"/>
          </w:p>
        </w:tc>
      </w:tr>
      <w:tr w:rsidR="00B3169A" w:rsidTr="007F6ED5">
        <w:trPr>
          <w:trHeight w:val="397"/>
        </w:trPr>
        <w:tc>
          <w:tcPr>
            <w:tcW w:w="3652" w:type="dxa"/>
            <w:shd w:val="clear" w:color="auto" w:fill="auto"/>
          </w:tcPr>
          <w:p w:rsidR="00B3169A" w:rsidRPr="004C3465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6485" w:type="dxa"/>
            <w:shd w:val="clear" w:color="auto" w:fill="auto"/>
          </w:tcPr>
          <w:p w:rsidR="00B3169A" w:rsidRPr="003B6BB2" w:rsidRDefault="00B3169A" w:rsidP="007F6ED5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B3169A" w:rsidRDefault="00B3169A" w:rsidP="00B3169A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B3169A" w:rsidRPr="00CC6E28" w:rsidRDefault="00B3169A" w:rsidP="00B3169A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B3169A" w:rsidRPr="00A1072A" w:rsidRDefault="00B3169A" w:rsidP="00B3169A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B3169A" w:rsidRPr="00B3169A" w:rsidRDefault="00B3169A" w:rsidP="00B3169A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B3169A">
        <w:rPr>
          <w:rFonts w:ascii="Times New Roman" w:hAnsi="Times New Roman"/>
          <w:sz w:val="24"/>
          <w:szCs w:val="24"/>
        </w:rPr>
        <w:t xml:space="preserve">Прошу допустить меня к участию в конкурсе на замещение вакантной должности  государственной гражданской службы Российской Федерации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3169A" w:rsidRPr="005A467E" w:rsidTr="007F6ED5">
        <w:trPr>
          <w:trHeight w:val="227"/>
        </w:trPr>
        <w:tc>
          <w:tcPr>
            <w:tcW w:w="10281" w:type="dxa"/>
            <w:shd w:val="clear" w:color="auto" w:fill="auto"/>
          </w:tcPr>
          <w:p w:rsidR="00B3169A" w:rsidRPr="005A467E" w:rsidRDefault="00B3169A" w:rsidP="007F6ED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3169A" w:rsidRPr="00B618F2" w:rsidRDefault="00B3169A" w:rsidP="00B3169A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 xml:space="preserve">(наименование должности, отдела, </w:t>
      </w:r>
      <w:r w:rsidR="00CF069C">
        <w:rPr>
          <w:rFonts w:ascii="Times New Roman" w:hAnsi="Times New Roman"/>
        </w:rPr>
        <w:t>инспекции</w:t>
      </w:r>
      <w:r w:rsidRPr="00B618F2">
        <w:rPr>
          <w:rFonts w:ascii="Times New Roman" w:hAnsi="Times New Roman"/>
        </w:rPr>
        <w:t>)</w:t>
      </w:r>
    </w:p>
    <w:p w:rsidR="00B3169A" w:rsidRDefault="00B3169A" w:rsidP="00B3169A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B3169A" w:rsidRPr="00B3169A" w:rsidRDefault="00B3169A" w:rsidP="00B3169A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B3169A">
        <w:rPr>
          <w:rFonts w:ascii="Times New Roman" w:hAnsi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B3169A">
          <w:rPr>
            <w:rFonts w:ascii="Times New Roman" w:hAnsi="Times New Roman"/>
            <w:sz w:val="24"/>
            <w:szCs w:val="24"/>
          </w:rPr>
          <w:t>2004 г</w:t>
        </w:r>
      </w:smartTag>
      <w:r w:rsidRPr="00B3169A">
        <w:rPr>
          <w:rFonts w:ascii="Times New Roman" w:hAnsi="Times New Roman"/>
          <w:sz w:val="24"/>
          <w:szCs w:val="24"/>
        </w:rPr>
        <w:t>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 w:rsidRPr="00B3169A">
        <w:rPr>
          <w:rFonts w:ascii="Times New Roman" w:hAnsi="Times New Roman"/>
          <w:sz w:val="24"/>
          <w:szCs w:val="24"/>
        </w:rPr>
        <w:t>н(</w:t>
      </w:r>
      <w:proofErr w:type="gramEnd"/>
      <w:r w:rsidRPr="00B3169A">
        <w:rPr>
          <w:rFonts w:ascii="Times New Roman" w:hAnsi="Times New Roman"/>
          <w:sz w:val="24"/>
          <w:szCs w:val="24"/>
        </w:rPr>
        <w:t>а).</w:t>
      </w:r>
    </w:p>
    <w:p w:rsidR="00B3169A" w:rsidRPr="00B3169A" w:rsidRDefault="00B3169A" w:rsidP="00B3169A">
      <w:pPr>
        <w:pStyle w:val="ConsNonformat"/>
        <w:widowControl/>
        <w:ind w:right="0" w:firstLine="709"/>
        <w:jc w:val="both"/>
        <w:rPr>
          <w:rFonts w:ascii="Times New Roman" w:hAnsi="Times New Roman"/>
          <w:i/>
          <w:sz w:val="24"/>
          <w:szCs w:val="24"/>
        </w:rPr>
      </w:pPr>
      <w:r w:rsidRPr="00B3169A">
        <w:rPr>
          <w:rFonts w:ascii="Times New Roman" w:hAnsi="Times New Roman"/>
          <w:i/>
          <w:sz w:val="24"/>
          <w:szCs w:val="24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 w:rsidRPr="00B3169A">
        <w:rPr>
          <w:rFonts w:ascii="Times New Roman" w:hAnsi="Times New Roman"/>
          <w:i/>
          <w:sz w:val="24"/>
          <w:szCs w:val="24"/>
        </w:rPr>
        <w:t>н(</w:t>
      </w:r>
      <w:proofErr w:type="gramEnd"/>
      <w:r w:rsidRPr="00B3169A">
        <w:rPr>
          <w:rFonts w:ascii="Times New Roman" w:hAnsi="Times New Roman"/>
          <w:i/>
          <w:sz w:val="24"/>
          <w:szCs w:val="24"/>
        </w:rPr>
        <w:t>а).</w:t>
      </w:r>
    </w:p>
    <w:p w:rsidR="00B3169A" w:rsidRPr="00B3169A" w:rsidRDefault="00B3169A" w:rsidP="00B3169A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B3169A">
        <w:rPr>
          <w:rFonts w:ascii="Times New Roman" w:hAnsi="Times New Roman"/>
          <w:sz w:val="24"/>
          <w:szCs w:val="24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 ознакомле</w:t>
      </w:r>
      <w:proofErr w:type="gramStart"/>
      <w:r w:rsidRPr="00B3169A">
        <w:rPr>
          <w:rFonts w:ascii="Times New Roman" w:hAnsi="Times New Roman"/>
          <w:sz w:val="24"/>
          <w:szCs w:val="24"/>
        </w:rPr>
        <w:t>н(</w:t>
      </w:r>
      <w:proofErr w:type="gramEnd"/>
      <w:r w:rsidRPr="00B3169A">
        <w:rPr>
          <w:rFonts w:ascii="Times New Roman" w:hAnsi="Times New Roman"/>
          <w:sz w:val="24"/>
          <w:szCs w:val="24"/>
        </w:rPr>
        <w:t>а).</w:t>
      </w:r>
    </w:p>
    <w:p w:rsidR="00B3169A" w:rsidRPr="00B3169A" w:rsidRDefault="00B3169A" w:rsidP="00B3169A">
      <w:pPr>
        <w:ind w:firstLine="708"/>
        <w:jc w:val="both"/>
        <w:rPr>
          <w:rFonts w:cs="Courier New"/>
        </w:rPr>
      </w:pPr>
      <w:r w:rsidRPr="00B3169A">
        <w:rPr>
          <w:rFonts w:cs="Courier New"/>
        </w:rPr>
        <w:t xml:space="preserve"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</w:t>
      </w:r>
      <w:proofErr w:type="gramStart"/>
      <w:r w:rsidRPr="00B3169A">
        <w:rPr>
          <w:rFonts w:cs="Courier New"/>
        </w:rPr>
        <w:t>обработки</w:t>
      </w:r>
      <w:proofErr w:type="gramEnd"/>
      <w:r w:rsidRPr="00B3169A">
        <w:rPr>
          <w:rFonts w:cs="Courier New"/>
        </w:rPr>
        <w:t xml:space="preserve"> персональных данных, предусмотренных </w:t>
      </w:r>
      <w:r w:rsidRPr="00B3169A">
        <w:t xml:space="preserve">Федеральным законом от 27 июля 2006 г. № 152-ФЗ </w:t>
      </w:r>
      <w:r w:rsidRPr="00B3169A">
        <w:rPr>
          <w:rFonts w:cs="Courier New"/>
        </w:rPr>
        <w:t>«О персональных данных».</w:t>
      </w:r>
    </w:p>
    <w:p w:rsidR="00B3169A" w:rsidRDefault="00B3169A" w:rsidP="00B3169A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B3169A" w:rsidRDefault="00B3169A" w:rsidP="00B3169A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B3169A" w:rsidRPr="009D1FB6" w:rsidRDefault="00B3169A" w:rsidP="00B3169A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p w:rsidR="005D7330" w:rsidRDefault="005D7330"/>
    <w:sectPr w:rsidR="005D7330" w:rsidSect="00B3169A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69A"/>
    <w:rsid w:val="001D249A"/>
    <w:rsid w:val="005D7330"/>
    <w:rsid w:val="007E2D55"/>
    <w:rsid w:val="00AA3C39"/>
    <w:rsid w:val="00B213E3"/>
    <w:rsid w:val="00B3169A"/>
    <w:rsid w:val="00CF0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69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3169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69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3169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Цвяк Лина Владимировна</dc:creator>
  <cp:lastModifiedBy>Пивоваренко Надежда Юрьевна</cp:lastModifiedBy>
  <cp:revision>5</cp:revision>
  <cp:lastPrinted>2018-03-21T06:05:00Z</cp:lastPrinted>
  <dcterms:created xsi:type="dcterms:W3CDTF">2018-02-13T10:08:00Z</dcterms:created>
  <dcterms:modified xsi:type="dcterms:W3CDTF">2018-10-11T09:28:00Z</dcterms:modified>
</cp:coreProperties>
</file>